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230C2" w:rsidRPr="00185A33" w:rsidRDefault="00185A33">
      <w:pPr>
        <w:spacing w:line="360" w:lineRule="auto"/>
        <w:jc w:val="center"/>
        <w:rPr>
          <w:rFonts w:eastAsia="Corbel"/>
          <w:b/>
          <w:bCs/>
          <w:sz w:val="28"/>
          <w:szCs w:val="28"/>
        </w:rPr>
      </w:pPr>
      <w:r w:rsidRPr="00185A33">
        <w:rPr>
          <w:rFonts w:eastAsia="Corbel"/>
          <w:b/>
          <w:bCs/>
          <w:sz w:val="28"/>
          <w:szCs w:val="28"/>
        </w:rPr>
        <w:t>MÜSİAD Sanayi ve Teknoloji Zirvesi “MUST 2024”</w:t>
      </w:r>
    </w:p>
    <w:p w14:paraId="00000002" w14:textId="77777777" w:rsidR="00A230C2" w:rsidRPr="00185A33" w:rsidRDefault="00185A33">
      <w:pPr>
        <w:spacing w:after="200" w:line="360" w:lineRule="auto"/>
        <w:jc w:val="center"/>
        <w:rPr>
          <w:rFonts w:eastAsia="Corbel"/>
          <w:b/>
          <w:bCs/>
          <w:sz w:val="28"/>
          <w:szCs w:val="28"/>
        </w:rPr>
      </w:pPr>
      <w:r w:rsidRPr="00185A33">
        <w:rPr>
          <w:rFonts w:eastAsia="Corbel"/>
          <w:b/>
          <w:bCs/>
          <w:sz w:val="28"/>
          <w:szCs w:val="28"/>
        </w:rPr>
        <w:t>31 Ekim 2024</w:t>
      </w:r>
    </w:p>
    <w:p w14:paraId="00000003" w14:textId="77777777" w:rsidR="00A230C2" w:rsidRPr="00185A33" w:rsidRDefault="00A230C2">
      <w:pPr>
        <w:spacing w:after="200" w:line="360" w:lineRule="auto"/>
        <w:rPr>
          <w:rFonts w:eastAsia="Corbel"/>
          <w:sz w:val="28"/>
          <w:szCs w:val="28"/>
        </w:rPr>
      </w:pPr>
    </w:p>
    <w:p w14:paraId="00000004" w14:textId="77777777" w:rsidR="00A230C2" w:rsidRPr="00185A33" w:rsidRDefault="00185A33" w:rsidP="00185A33">
      <w:pPr>
        <w:spacing w:line="360" w:lineRule="auto"/>
        <w:jc w:val="both"/>
        <w:rPr>
          <w:rFonts w:eastAsia="Corbel"/>
          <w:sz w:val="28"/>
          <w:szCs w:val="28"/>
        </w:rPr>
      </w:pPr>
      <w:r w:rsidRPr="00185A33">
        <w:rPr>
          <w:rFonts w:eastAsia="Corbel"/>
          <w:sz w:val="28"/>
          <w:szCs w:val="28"/>
        </w:rPr>
        <w:t>Sayın Bakanım,</w:t>
      </w:r>
    </w:p>
    <w:p w14:paraId="00000005" w14:textId="77777777" w:rsidR="00A230C2" w:rsidRPr="00185A33" w:rsidRDefault="00185A33" w:rsidP="00185A33">
      <w:pPr>
        <w:spacing w:line="360" w:lineRule="auto"/>
        <w:jc w:val="both"/>
        <w:rPr>
          <w:rFonts w:eastAsia="Corbel"/>
          <w:sz w:val="28"/>
          <w:szCs w:val="28"/>
        </w:rPr>
      </w:pPr>
      <w:r w:rsidRPr="00185A33">
        <w:rPr>
          <w:rFonts w:eastAsia="Corbel"/>
          <w:sz w:val="28"/>
          <w:szCs w:val="28"/>
        </w:rPr>
        <w:t>Çok kıymetli katılımcılar,</w:t>
      </w:r>
    </w:p>
    <w:p w14:paraId="00000006" w14:textId="77777777" w:rsidR="00A230C2" w:rsidRPr="00185A33" w:rsidRDefault="00185A33" w:rsidP="00185A33">
      <w:pPr>
        <w:spacing w:line="360" w:lineRule="auto"/>
        <w:jc w:val="both"/>
        <w:rPr>
          <w:rFonts w:eastAsia="Corbel"/>
          <w:sz w:val="28"/>
          <w:szCs w:val="28"/>
        </w:rPr>
      </w:pPr>
      <w:r w:rsidRPr="00185A33">
        <w:rPr>
          <w:rFonts w:eastAsia="Corbel"/>
          <w:sz w:val="28"/>
          <w:szCs w:val="28"/>
        </w:rPr>
        <w:t xml:space="preserve">Değerli basın mensupları, </w:t>
      </w:r>
    </w:p>
    <w:p w14:paraId="00000007"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Kıymetli MÜSİAD Ailesi,</w:t>
      </w:r>
    </w:p>
    <w:p w14:paraId="00000008"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MÜSİAD Sanayi ve Teknoloji Zirvesi “MUST 2024”e hepiniz hoş geldiniz, safalar getirdiniz…</w:t>
      </w:r>
    </w:p>
    <w:p w14:paraId="00000009"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Bu yıl ikincisini gerçekleştirdiğimiz zirvemizde, geçen yıl olduğu gibi yine çok değerli konuklarımız yer alıyor. Deneyim ve birikimleriyle bizlere yol gösterecek ola</w:t>
      </w:r>
      <w:r w:rsidRPr="00185A33">
        <w:rPr>
          <w:rFonts w:eastAsia="Corbel"/>
          <w:sz w:val="28"/>
          <w:szCs w:val="28"/>
        </w:rPr>
        <w:t xml:space="preserve">n misafirlerimiz, aynı zamanda kendi alanlarında da çok önemli çalışmalara imza atmış iş insanları… </w:t>
      </w:r>
    </w:p>
    <w:p w14:paraId="0000000A"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 xml:space="preserve">Her bir konuğumuza bir kez daha tüm MÜSİAD Ailesi adına ayrı ayrı teşekkür ediyorum. İnşallah onların </w:t>
      </w:r>
      <w:proofErr w:type="spellStart"/>
      <w:r w:rsidRPr="00185A33">
        <w:rPr>
          <w:rFonts w:eastAsia="Corbel"/>
          <w:sz w:val="28"/>
          <w:szCs w:val="28"/>
        </w:rPr>
        <w:t>vizyoner</w:t>
      </w:r>
      <w:proofErr w:type="spellEnd"/>
      <w:r w:rsidRPr="00185A33">
        <w:rPr>
          <w:rFonts w:eastAsia="Corbel"/>
          <w:sz w:val="28"/>
          <w:szCs w:val="28"/>
        </w:rPr>
        <w:t xml:space="preserve"> bakışı, bizler için yeni yöntemler ve yeni a</w:t>
      </w:r>
      <w:r w:rsidRPr="00185A33">
        <w:rPr>
          <w:rFonts w:eastAsia="Corbel"/>
          <w:sz w:val="28"/>
          <w:szCs w:val="28"/>
        </w:rPr>
        <w:t>rayışlara vesile olur.</w:t>
      </w:r>
    </w:p>
    <w:p w14:paraId="0000000B" w14:textId="77777777" w:rsidR="00A230C2" w:rsidRPr="00185A33" w:rsidRDefault="00A230C2" w:rsidP="00185A33">
      <w:pPr>
        <w:spacing w:after="200" w:line="360" w:lineRule="auto"/>
        <w:jc w:val="both"/>
        <w:rPr>
          <w:rFonts w:eastAsia="Corbel"/>
          <w:sz w:val="28"/>
          <w:szCs w:val="28"/>
        </w:rPr>
      </w:pPr>
    </w:p>
    <w:p w14:paraId="0000000C"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Değerli misafirler,</w:t>
      </w:r>
    </w:p>
    <w:p w14:paraId="0000000D"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MÜSİAD olarak, bu toprakların sanayicisi, üreticisi, girişimcisi ve yatırımcısını bir araya getiren çatı bir kurum olarak 34 yılı geride bıraktık. MÜSİAD Ailesinin birer fertleri olarak, Türkiye’nin sanayisini, e</w:t>
      </w:r>
      <w:r w:rsidRPr="00185A33">
        <w:rPr>
          <w:rFonts w:eastAsia="Corbel"/>
          <w:sz w:val="28"/>
          <w:szCs w:val="28"/>
        </w:rPr>
        <w:t xml:space="preserve">konomisini, refah seviyesini üst düzeylere çıkarmak adına önemli adımlar atıyor ve yatırım yapıyoruz. </w:t>
      </w:r>
    </w:p>
    <w:p w14:paraId="0000000E"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lastRenderedPageBreak/>
        <w:t>İnşallah ilerleyen dönemlerde de ülkemizin ve insanımızın geleceğine katkı sağlayan bu yatırımları, yine ülkemizin yüksek potansiyeli sayesinde sürdürmey</w:t>
      </w:r>
      <w:r w:rsidRPr="00185A33">
        <w:rPr>
          <w:rFonts w:eastAsia="Corbel"/>
          <w:sz w:val="28"/>
          <w:szCs w:val="28"/>
        </w:rPr>
        <w:t xml:space="preserve">e devam edeceğiz. </w:t>
      </w:r>
    </w:p>
    <w:p w14:paraId="0000000F"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Her zaman savunduğumuz gibi; MÜSİAD, “Medine Pazarı” anlayışını, medeniyet davasını sürdürürken, ülkemize ve milletimize katkı sağlamanın, geleceğimizi daha güzel bir hale getirmenin, gençlerimize yeni iş olanakları sağlamanın adı olan b</w:t>
      </w:r>
      <w:r w:rsidRPr="00185A33">
        <w:rPr>
          <w:rFonts w:eastAsia="Corbel"/>
          <w:sz w:val="28"/>
          <w:szCs w:val="28"/>
        </w:rPr>
        <w:t>ir kurumdur.</w:t>
      </w:r>
    </w:p>
    <w:p w14:paraId="00000010"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 xml:space="preserve">Elbette kuruluşundan itibaren adında “sanayi” geçen MÜSİAD gibi bir kurumun, doğrudan sanayiye odaklanan böylesi etkinliklere imza atmasının da son derece önemli olduğunu düşünüyorum. </w:t>
      </w:r>
    </w:p>
    <w:p w14:paraId="00000012" w14:textId="13EC2100" w:rsidR="00A230C2" w:rsidRPr="00185A33" w:rsidRDefault="00185A33" w:rsidP="00185A33">
      <w:pPr>
        <w:spacing w:after="200" w:line="360" w:lineRule="auto"/>
        <w:jc w:val="both"/>
        <w:rPr>
          <w:rFonts w:eastAsia="Corbel"/>
          <w:sz w:val="28"/>
          <w:szCs w:val="28"/>
        </w:rPr>
      </w:pPr>
      <w:r w:rsidRPr="00185A33">
        <w:rPr>
          <w:rFonts w:eastAsia="Corbel"/>
          <w:sz w:val="28"/>
          <w:szCs w:val="28"/>
        </w:rPr>
        <w:t>MUST etkinliğimizi üstlenen ve iki yıldır özveriyle gerçek</w:t>
      </w:r>
      <w:r w:rsidRPr="00185A33">
        <w:rPr>
          <w:rFonts w:eastAsia="Corbel"/>
          <w:sz w:val="28"/>
          <w:szCs w:val="28"/>
        </w:rPr>
        <w:t>leştiren MÜSİAD Sanayi Üretimi ve Politikaları Komisyonumuza, komisyon başkanımız ve üyelerimize hassaten teşekkür ediyorum.</w:t>
      </w:r>
    </w:p>
    <w:p w14:paraId="00000013" w14:textId="77777777" w:rsidR="00A230C2" w:rsidRPr="00185A33" w:rsidRDefault="00185A33" w:rsidP="00185A33">
      <w:pPr>
        <w:spacing w:after="200" w:line="360" w:lineRule="auto"/>
        <w:jc w:val="center"/>
        <w:rPr>
          <w:rFonts w:eastAsia="Corbel"/>
          <w:sz w:val="28"/>
          <w:szCs w:val="28"/>
        </w:rPr>
      </w:pPr>
      <w:r w:rsidRPr="00185A33">
        <w:rPr>
          <w:rFonts w:eastAsia="Corbel"/>
          <w:sz w:val="28"/>
          <w:szCs w:val="28"/>
        </w:rPr>
        <w:t>***</w:t>
      </w:r>
    </w:p>
    <w:p w14:paraId="00000014"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Sayın Bakanım, kıymetli misafirler,</w:t>
      </w:r>
    </w:p>
    <w:p w14:paraId="00000015"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Türkiye; insanıyla, sanayisiyle, üretim imkânlarıyla ve tüm varlığıyla birlikte son derece</w:t>
      </w:r>
      <w:r w:rsidRPr="00185A33">
        <w:rPr>
          <w:rFonts w:eastAsia="Corbel"/>
          <w:sz w:val="28"/>
          <w:szCs w:val="28"/>
        </w:rPr>
        <w:t xml:space="preserve"> güçlü ve üretken bir ülkedir. Sıklıkla söylediğimiz “güçlü potansiyele sahip” oluşumuzun asıl nedeni de budur. Ülkemiz gerçekten de kendi potansiyelini henüz harekete geçirmiş bir konumda değildir. İnşallah ilerleyen dönemlerde bunun örneklerini de görece</w:t>
      </w:r>
      <w:r w:rsidRPr="00185A33">
        <w:rPr>
          <w:rFonts w:eastAsia="Corbel"/>
          <w:sz w:val="28"/>
          <w:szCs w:val="28"/>
        </w:rPr>
        <w:t>ğiz.</w:t>
      </w:r>
    </w:p>
    <w:p w14:paraId="00000016"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 xml:space="preserve">Şuna inanıyoruz ki; bizler güçlü oldukça teknolojimiz de gelişecek, bizler güçlü oldukça sanayimiz daha fazla güç kazanacaktır. </w:t>
      </w:r>
    </w:p>
    <w:p w14:paraId="00000017"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lastRenderedPageBreak/>
        <w:t xml:space="preserve">Çünkü hepimizin çok iyi bildiği gibi, güçlü olmak aynı zamanda ekonomik anlamda söz sahibi olmaktan geçiyor… Güçlü olmak; </w:t>
      </w:r>
      <w:r w:rsidRPr="00185A33">
        <w:rPr>
          <w:rFonts w:eastAsia="Corbel"/>
          <w:sz w:val="28"/>
          <w:szCs w:val="28"/>
        </w:rPr>
        <w:t>siyasette ve diplomaside tüm dünya sahnesinde söz söylemekse eğer, bunun çözümü ekonomik güce sahip olmak ve tam bağımsızlıktan geçiyor.</w:t>
      </w:r>
    </w:p>
    <w:p w14:paraId="00000018"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Bunun yolu da yerli üretimi güçlendirmek ve her daim hâkim kılmaktır. MÜSİAD olarak her zaman vurguladığımız gibi; yerl</w:t>
      </w:r>
      <w:r w:rsidRPr="00185A33">
        <w:rPr>
          <w:rFonts w:eastAsia="Corbel"/>
          <w:sz w:val="28"/>
          <w:szCs w:val="28"/>
        </w:rPr>
        <w:t>i üretimi güçlendirmeli ve yerli üretime her zaman destek olmalıyız.</w:t>
      </w:r>
    </w:p>
    <w:p w14:paraId="00000019"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Çünkü bu sayede ülkemiz çok daha güçlenecek, hem bölgesinde hem de dünyada küresel bir siyasi aktör olarak daha fazla söz sahibi olacaktır. Çünkü asıl gücü oluşturan, en başta ekonomik gü</w:t>
      </w:r>
      <w:r w:rsidRPr="00185A33">
        <w:rPr>
          <w:rFonts w:eastAsia="Corbel"/>
          <w:sz w:val="28"/>
          <w:szCs w:val="28"/>
        </w:rPr>
        <w:t xml:space="preserve">cü elinde bulundurma kudretidir. İşte bu yüzden biz, MUST 2024’te “Sanayi için Hamle Yap”, “Üretimde </w:t>
      </w:r>
      <w:proofErr w:type="spellStart"/>
      <w:r w:rsidRPr="00185A33">
        <w:rPr>
          <w:rFonts w:eastAsia="Corbel"/>
          <w:sz w:val="28"/>
          <w:szCs w:val="28"/>
        </w:rPr>
        <w:t>İnovasyon</w:t>
      </w:r>
      <w:proofErr w:type="spellEnd"/>
      <w:r w:rsidRPr="00185A33">
        <w:rPr>
          <w:rFonts w:eastAsia="Corbel"/>
          <w:sz w:val="28"/>
          <w:szCs w:val="28"/>
        </w:rPr>
        <w:t xml:space="preserve"> için Hamle Yap”, “Yatırımda Strateji için Hamle Yap” diyoruz…</w:t>
      </w:r>
    </w:p>
    <w:p w14:paraId="0000001A"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 xml:space="preserve">Bu vesileyle, savunma sanayimizin gözbebeği kurumlarından biri olan </w:t>
      </w:r>
      <w:proofErr w:type="spellStart"/>
      <w:r w:rsidRPr="00185A33">
        <w:rPr>
          <w:rFonts w:eastAsia="Corbel"/>
          <w:sz w:val="28"/>
          <w:szCs w:val="28"/>
        </w:rPr>
        <w:t>TUSAŞ’a</w:t>
      </w:r>
      <w:proofErr w:type="spellEnd"/>
      <w:r w:rsidRPr="00185A33">
        <w:rPr>
          <w:rFonts w:eastAsia="Corbel"/>
          <w:sz w:val="28"/>
          <w:szCs w:val="28"/>
        </w:rPr>
        <w:t xml:space="preserve"> yapılan</w:t>
      </w:r>
      <w:r w:rsidRPr="00185A33">
        <w:rPr>
          <w:rFonts w:eastAsia="Corbel"/>
          <w:sz w:val="28"/>
          <w:szCs w:val="28"/>
        </w:rPr>
        <w:t xml:space="preserve"> hain terör saldırısını şiddetle kınıyor, tüm halkımıza geçmiş olsun diyoruz. Terör saldırısında hayatını kaybeden şehitlerimize Allah’tan rahmet diliyor, yaralılarımıza ise acil şifalar diliyoruz. </w:t>
      </w:r>
    </w:p>
    <w:p w14:paraId="0000001B"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İnşallah, böylesi saldırıların önünü almak ve engellemek adına savunma sanayimize, teknolojimize ve tüm üretim süreçlerimize daha fazla yatırım ve daha fazla emek harcayacağımızın da bilinmesini istiyoruz.</w:t>
      </w:r>
    </w:p>
    <w:p w14:paraId="0000001C" w14:textId="77777777" w:rsidR="00A230C2" w:rsidRPr="00185A33" w:rsidRDefault="00A230C2" w:rsidP="00185A33">
      <w:pPr>
        <w:spacing w:after="200" w:line="360" w:lineRule="auto"/>
        <w:jc w:val="both"/>
        <w:rPr>
          <w:rFonts w:eastAsia="Corbel"/>
          <w:sz w:val="28"/>
          <w:szCs w:val="28"/>
        </w:rPr>
      </w:pPr>
    </w:p>
    <w:p w14:paraId="0000001D"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Değerli misafirler,</w:t>
      </w:r>
    </w:p>
    <w:p w14:paraId="0000001E"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 xml:space="preserve">Üretim düzeyindeki büyümenin </w:t>
      </w:r>
      <w:r w:rsidRPr="00185A33">
        <w:rPr>
          <w:rFonts w:eastAsia="Corbel"/>
          <w:sz w:val="28"/>
          <w:szCs w:val="28"/>
        </w:rPr>
        <w:t xml:space="preserve">sürdürülmesi, kendisini sürekli olarak geliştiren bütün ekonomilerin ortak özelliğidir. Bu minvalde, Türkiye’nin kalıcı </w:t>
      </w:r>
      <w:r w:rsidRPr="00185A33">
        <w:rPr>
          <w:rFonts w:eastAsia="Corbel"/>
          <w:sz w:val="28"/>
          <w:szCs w:val="28"/>
        </w:rPr>
        <w:lastRenderedPageBreak/>
        <w:t>bir büyüme ve kalkınma performansı sergileyebilmesi, Türk sanayiinin üretim gücü ve kapasitesiyle doğrudan ilgilidir.</w:t>
      </w:r>
    </w:p>
    <w:p w14:paraId="0000001F"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Son yıllarda yaşad</w:t>
      </w:r>
      <w:r w:rsidRPr="00185A33">
        <w:rPr>
          <w:rFonts w:eastAsia="Corbel"/>
          <w:sz w:val="28"/>
          <w:szCs w:val="28"/>
        </w:rPr>
        <w:t>ığımız birçok tecrübenin yanı sıra, gözbebeği savunma sanayi kurumumuza yapılan hain saldırı da göstermektedir ki, imalat sanayiinde yerli üretimin önemi son derece kritiktir. Üstelik, esnek ve geniş imalat kapasitesine sahip ekonomilerin, yaşanabilecek şo</w:t>
      </w:r>
      <w:r w:rsidRPr="00185A33">
        <w:rPr>
          <w:rFonts w:eastAsia="Corbel"/>
          <w:sz w:val="28"/>
          <w:szCs w:val="28"/>
        </w:rPr>
        <w:t>kları çok daha hafif atlattığı da bilinen bir gerçektir.</w:t>
      </w:r>
    </w:p>
    <w:p w14:paraId="00000020"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Türkiye ekonomisi, özellikle son 20 yılda yaptığı hamlelerle, sanayi sektöründe ciddi atılımlar yapmış, küresel ve bölgesel üretim üssü olma hedefine emin adımlarla ilerlemektedir. Bu hedef doğrultus</w:t>
      </w:r>
      <w:r w:rsidRPr="00185A33">
        <w:rPr>
          <w:rFonts w:eastAsia="Corbel"/>
          <w:sz w:val="28"/>
          <w:szCs w:val="28"/>
        </w:rPr>
        <w:t>unda imalat sanayiinin GSYİH içindeki payının yüzde 30’u aşarak imalat sanayii üretimi açısından dünyanın ilk 10 ülkesi arasında yer alma stratejisi, bu noktada vizyonumuzu belirleyen başlıca kriterdir.</w:t>
      </w:r>
    </w:p>
    <w:p w14:paraId="00000021"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Bu bağlamda, bizlere yol gösterici özelliğe sahip ola</w:t>
      </w:r>
      <w:r w:rsidRPr="00185A33">
        <w:rPr>
          <w:rFonts w:eastAsia="Corbel"/>
          <w:sz w:val="28"/>
          <w:szCs w:val="28"/>
        </w:rPr>
        <w:t>n Orta Vadeli Program’da ortaya konan hedeflerin gerçekleşebilmesi bizler için son derece önemlidir. Bilhassa yapısal sorunlarından kurtularak sanayi sektörünün rekabet gücünü artırmamız, yüksek katma değerli ileri teknoloji için ciddi bir dönüşüm yaşamamı</w:t>
      </w:r>
      <w:r w:rsidRPr="00185A33">
        <w:rPr>
          <w:rFonts w:eastAsia="Corbel"/>
          <w:sz w:val="28"/>
          <w:szCs w:val="28"/>
        </w:rPr>
        <w:t>z ve nitelikli işgücü sorununu süratle çözmemiz gerekmektedir.</w:t>
      </w:r>
    </w:p>
    <w:p w14:paraId="00000022"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Zira ülkemizin sürdürülebilir kalkınması ve küresel ekonomiye doğru entegrasyonu; teknoloji temelli, yenilikçi bir ekonomik yapı ile küresel rekabet gücünün kazanılmasını zorunlu kılmaktadır. Ü</w:t>
      </w:r>
      <w:r w:rsidRPr="00185A33">
        <w:rPr>
          <w:rFonts w:eastAsia="Corbel"/>
          <w:sz w:val="28"/>
          <w:szCs w:val="28"/>
        </w:rPr>
        <w:t xml:space="preserve">lkemizin bu alanda potansiyelini gerçekleştirmesi ve teknoloji ile büyüyen sanayi düşüncesi ortak idealimizdir. </w:t>
      </w:r>
    </w:p>
    <w:p w14:paraId="00000023"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lastRenderedPageBreak/>
        <w:t xml:space="preserve">İşte bu yüzden biz, MUST 2024’te “Sanayi için Hamle”, “Üretimde </w:t>
      </w:r>
      <w:proofErr w:type="spellStart"/>
      <w:r w:rsidRPr="00185A33">
        <w:rPr>
          <w:rFonts w:eastAsia="Corbel"/>
          <w:sz w:val="28"/>
          <w:szCs w:val="28"/>
        </w:rPr>
        <w:t>İnovasyon</w:t>
      </w:r>
      <w:proofErr w:type="spellEnd"/>
      <w:r w:rsidRPr="00185A33">
        <w:rPr>
          <w:rFonts w:eastAsia="Corbel"/>
          <w:sz w:val="28"/>
          <w:szCs w:val="28"/>
        </w:rPr>
        <w:t xml:space="preserve"> için Hamle”, “Yatırımda Strateji için Hamle” diyoruz…</w:t>
      </w:r>
    </w:p>
    <w:p w14:paraId="00000025" w14:textId="64BABDBC" w:rsidR="00A230C2" w:rsidRPr="00185A33" w:rsidRDefault="00185A33" w:rsidP="00185A33">
      <w:pPr>
        <w:spacing w:after="200" w:line="360" w:lineRule="auto"/>
        <w:jc w:val="center"/>
        <w:rPr>
          <w:rFonts w:eastAsia="Corbel"/>
          <w:sz w:val="28"/>
          <w:szCs w:val="28"/>
        </w:rPr>
      </w:pPr>
      <w:r w:rsidRPr="00185A33">
        <w:rPr>
          <w:rFonts w:eastAsia="Corbel"/>
          <w:sz w:val="28"/>
          <w:szCs w:val="28"/>
        </w:rPr>
        <w:t>***</w:t>
      </w:r>
    </w:p>
    <w:p w14:paraId="00000026"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Sayın Baka</w:t>
      </w:r>
      <w:r w:rsidRPr="00185A33">
        <w:rPr>
          <w:rFonts w:eastAsia="Corbel"/>
          <w:sz w:val="28"/>
          <w:szCs w:val="28"/>
        </w:rPr>
        <w:t>nım,</w:t>
      </w:r>
    </w:p>
    <w:p w14:paraId="00000027"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Değerli misafirler,</w:t>
      </w:r>
    </w:p>
    <w:p w14:paraId="00000028"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Kıymetli MÜSİAD Ailesi,</w:t>
      </w:r>
    </w:p>
    <w:p w14:paraId="00000029"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Bu yıl ikincisini büyük bir gururla gerçekleştirdiğimiz MÜSİAD Sanayi ve Teknoloji Zirvesi, iş dünyasının çok önemli konuklarıyla bizleri bir araya getirmeye vesile kılıyor. Zirvemizde çok değerli misafirler</w:t>
      </w:r>
      <w:r w:rsidRPr="00185A33">
        <w:rPr>
          <w:rFonts w:eastAsia="Corbel"/>
          <w:sz w:val="28"/>
          <w:szCs w:val="28"/>
        </w:rPr>
        <w:t xml:space="preserve">imizin engin deneyimlerini dinleme fırsatı elde edeceğiz inşallah. </w:t>
      </w:r>
    </w:p>
    <w:p w14:paraId="0000002A"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 xml:space="preserve">Kıymetli misafirlerimizin </w:t>
      </w:r>
      <w:proofErr w:type="spellStart"/>
      <w:r w:rsidRPr="00185A33">
        <w:rPr>
          <w:rFonts w:eastAsia="Corbel"/>
          <w:sz w:val="28"/>
          <w:szCs w:val="28"/>
        </w:rPr>
        <w:t>vizyoner</w:t>
      </w:r>
      <w:proofErr w:type="spellEnd"/>
      <w:r w:rsidRPr="00185A33">
        <w:rPr>
          <w:rFonts w:eastAsia="Corbel"/>
          <w:sz w:val="28"/>
          <w:szCs w:val="28"/>
        </w:rPr>
        <w:t xml:space="preserve"> çalışmaları inşallah bizlerin de bakış açısını genişletir, bu sayede sanayi ve teknolojiyi buluşturmayı amaçlayan zirvemiz hedefine ulaşır.</w:t>
      </w:r>
    </w:p>
    <w:p w14:paraId="0000002B"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Sözlerimi tam</w:t>
      </w:r>
      <w:r w:rsidRPr="00185A33">
        <w:rPr>
          <w:rFonts w:eastAsia="Corbel"/>
          <w:sz w:val="28"/>
          <w:szCs w:val="28"/>
        </w:rPr>
        <w:t xml:space="preserve">amlarken, MÜSİAD Sanayi ve Teknoloji Zirvesi 2024’ün ülkemize ve milletimize hayırlar getirmesini diliyorum. </w:t>
      </w:r>
    </w:p>
    <w:p w14:paraId="0000002C"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Katılımınız için çok teşekkür ediyor, hepinizi saygı ve hürmetle selamlıyorum.</w:t>
      </w:r>
    </w:p>
    <w:p w14:paraId="0000002D" w14:textId="77777777" w:rsidR="00A230C2" w:rsidRPr="00185A33" w:rsidRDefault="00185A33" w:rsidP="00185A33">
      <w:pPr>
        <w:spacing w:after="200" w:line="360" w:lineRule="auto"/>
        <w:jc w:val="both"/>
        <w:rPr>
          <w:rFonts w:eastAsia="Corbel"/>
          <w:sz w:val="28"/>
          <w:szCs w:val="28"/>
        </w:rPr>
      </w:pPr>
      <w:r w:rsidRPr="00185A33">
        <w:rPr>
          <w:rFonts w:eastAsia="Corbel"/>
          <w:sz w:val="28"/>
          <w:szCs w:val="28"/>
        </w:rPr>
        <w:t>Allah’a emanet olunuz.</w:t>
      </w:r>
    </w:p>
    <w:p w14:paraId="0000002E" w14:textId="77777777" w:rsidR="00A230C2" w:rsidRPr="00185A33" w:rsidRDefault="00185A33">
      <w:pPr>
        <w:spacing w:after="200" w:line="360" w:lineRule="auto"/>
        <w:jc w:val="both"/>
        <w:rPr>
          <w:rFonts w:eastAsia="Corbel"/>
          <w:sz w:val="28"/>
          <w:szCs w:val="28"/>
        </w:rPr>
      </w:pPr>
      <w:r w:rsidRPr="00185A33">
        <w:rPr>
          <w:rFonts w:eastAsia="Corbel"/>
          <w:sz w:val="28"/>
          <w:szCs w:val="28"/>
        </w:rPr>
        <w:t xml:space="preserve"> </w:t>
      </w:r>
    </w:p>
    <w:p w14:paraId="0000002F" w14:textId="77777777" w:rsidR="00A230C2" w:rsidRPr="00185A33" w:rsidRDefault="00185A33">
      <w:pPr>
        <w:spacing w:line="360" w:lineRule="auto"/>
        <w:jc w:val="both"/>
        <w:rPr>
          <w:rFonts w:eastAsia="Corbel"/>
          <w:b/>
          <w:bCs/>
          <w:sz w:val="28"/>
          <w:szCs w:val="28"/>
        </w:rPr>
      </w:pPr>
      <w:r w:rsidRPr="00185A33">
        <w:rPr>
          <w:rFonts w:eastAsia="Corbel"/>
          <w:b/>
          <w:bCs/>
          <w:sz w:val="28"/>
          <w:szCs w:val="28"/>
        </w:rPr>
        <w:t>Mahmut Asmalı</w:t>
      </w:r>
    </w:p>
    <w:p w14:paraId="00000030" w14:textId="77777777" w:rsidR="00A230C2" w:rsidRPr="00185A33" w:rsidRDefault="00185A33">
      <w:pPr>
        <w:spacing w:line="360" w:lineRule="auto"/>
        <w:jc w:val="both"/>
        <w:rPr>
          <w:b/>
          <w:bCs/>
        </w:rPr>
      </w:pPr>
      <w:r w:rsidRPr="00185A33">
        <w:rPr>
          <w:rFonts w:eastAsia="Corbel"/>
          <w:b/>
          <w:bCs/>
          <w:sz w:val="28"/>
          <w:szCs w:val="28"/>
        </w:rPr>
        <w:t>MÜSİAD Genel Başkanı</w:t>
      </w:r>
    </w:p>
    <w:sectPr w:rsidR="00A230C2" w:rsidRPr="00185A33">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0C2"/>
    <w:rsid w:val="00185A33"/>
    <w:rsid w:val="00A230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91FCC44"/>
  <w15:docId w15:val="{915A8EDF-BBE4-774A-B64B-CFD8F7BE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930</Words>
  <Characters>5302</Characters>
  <Application>Microsoft Office Word</Application>
  <DocSecurity>0</DocSecurity>
  <Lines>44</Lines>
  <Paragraphs>12</Paragraphs>
  <ScaleCrop>false</ScaleCrop>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YT</cp:lastModifiedBy>
  <cp:revision>2</cp:revision>
  <dcterms:created xsi:type="dcterms:W3CDTF">2024-10-28T11:47:00Z</dcterms:created>
  <dcterms:modified xsi:type="dcterms:W3CDTF">2024-10-28T11:49:00Z</dcterms:modified>
</cp:coreProperties>
</file>